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AA" w:rsidRDefault="00776FAA" w:rsidP="00776FAA">
      <w:pPr>
        <w:rPr>
          <w:rFonts w:eastAsia="Times New Roman"/>
        </w:rPr>
      </w:pPr>
      <w:r>
        <w:rPr>
          <w:rFonts w:eastAsia="Times New Roman"/>
          <w:b/>
          <w:bCs/>
          <w:sz w:val="33"/>
          <w:szCs w:val="33"/>
          <w:u w:val="single"/>
        </w:rPr>
        <w:t>INFORMACE PRO MŠ</w:t>
      </w: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  <w:b/>
          <w:bCs/>
          <w:sz w:val="27"/>
          <w:szCs w:val="27"/>
          <w:u w:val="single"/>
        </w:rPr>
        <w:t>Základní provozní podmínky mateřské školy po dobu trvání potřeby dodržování epidemiologických opatření a doporučení</w:t>
      </w:r>
    </w:p>
    <w:p w:rsidR="00776FAA" w:rsidRDefault="00776FAA" w:rsidP="00776FAA">
      <w:pPr>
        <w:rPr>
          <w:rFonts w:eastAsia="Times New Roman"/>
        </w:rPr>
      </w:pP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t xml:space="preserve">Na základě metodického pokynu vydaného dne </w:t>
      </w:r>
      <w:proofErr w:type="gramStart"/>
      <w:r>
        <w:rPr>
          <w:rFonts w:eastAsia="Times New Roman"/>
        </w:rPr>
        <w:t>30.4. 2020</w:t>
      </w:r>
      <w:proofErr w:type="gramEnd"/>
      <w:r>
        <w:rPr>
          <w:rFonts w:eastAsia="Times New Roman"/>
        </w:rPr>
        <w:t xml:space="preserve"> MŠMT pro provoz MŠ do konce školního roku 2019/2020 stanovila ředitelka organizace po dohodě se zřizovatelem tyto podmínky, za nichž bude od pondělí 25.5. 2020 obnoven provoz  MŠ.</w:t>
      </w: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Úplata</w:t>
      </w: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t>Pokud zákonný zástupce uhradil částku v celkové výši, která je předepsaná dle interních pokynů MŠ, bude mu vrácena poměrná částka za dva měsíce.</w:t>
      </w: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Docházka</w:t>
      </w: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t xml:space="preserve">Pokud jste během průzkumu docházky uvedli, že od </w:t>
      </w:r>
      <w:proofErr w:type="gramStart"/>
      <w:r>
        <w:rPr>
          <w:rFonts w:eastAsia="Times New Roman"/>
        </w:rPr>
        <w:t>25.5. 2020</w:t>
      </w:r>
      <w:proofErr w:type="gramEnd"/>
      <w:r>
        <w:rPr>
          <w:rFonts w:eastAsia="Times New Roman"/>
        </w:rPr>
        <w:t xml:space="preserve"> Vaše dítě nenastoupí a toto rozhodnutí si rozmyslíte, nelze již Vaše dítě do konce školního roku do uzavřené skupiny přijmout.</w:t>
      </w: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Pravidla provozu</w:t>
      </w: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t> 1. Zákonný zástupce dítěte vyplní a před prvním vstupem do MŠ odevzdá čestné prohlášení o neexistenci příznaku virového infekčního onemocnění včetně písemného seznámení s vymezením rizikových skupin, stanovených MZ. Pokud zákonný zástupce tyto dokumenty nepodepíše, nebude vstup dítěte do MŠ umožněn.</w:t>
      </w:r>
    </w:p>
    <w:p w:rsidR="00776FAA" w:rsidRDefault="00776FAA" w:rsidP="00776FAA">
      <w:pPr>
        <w:rPr>
          <w:rFonts w:eastAsia="Times New Roman"/>
        </w:rPr>
      </w:pP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t> 2. Jedno dítě bude doprovázet pouze jediná osoba, aby byl v maximální možné míře omezen pohyb dospělých osob.</w:t>
      </w:r>
    </w:p>
    <w:p w:rsidR="00776FAA" w:rsidRDefault="00776FAA" w:rsidP="00776FAA">
      <w:pPr>
        <w:rPr>
          <w:rFonts w:eastAsia="Times New Roman"/>
        </w:rPr>
      </w:pP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t> 3. Pro všechny zákonné zástupce nacházející se před budovou MŠ, platí povinnost zakrytí nosu a úst rouškou a dodržování rozestupů alespoň 2 metry od ostatních osob.</w:t>
      </w:r>
    </w:p>
    <w:p w:rsidR="00776FAA" w:rsidRDefault="00776FAA" w:rsidP="00776FAA">
      <w:pPr>
        <w:rPr>
          <w:rFonts w:eastAsia="Times New Roman"/>
        </w:rPr>
      </w:pP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t> 4. Z důvodu dodržování epidemiologických opatření nebude umožněn vstup do budovy MŠ.</w:t>
      </w:r>
    </w:p>
    <w:p w:rsidR="00776FAA" w:rsidRDefault="00776FAA" w:rsidP="00776FAA">
      <w:pPr>
        <w:rPr>
          <w:rFonts w:eastAsia="Times New Roman"/>
        </w:rPr>
      </w:pP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t> 5. Převzetí dětí bude ráno probíhat postupně a individuálně při vstupu do budovy MŠ</w:t>
      </w: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t> - každý den v časovém rozmezí od 6.30 - 8.00 hodin</w:t>
      </w: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t> - při vstupu do budovy bude brán vyšší zřetel na tzv. ranní filtr, kdy zaměstnanec MŠ zkontroluje a potvrdí  zdravotní stav dítěte společně s rodičem či předávajícím doprovodem včetně měření teploty bezdotykovým teploměrem.</w:t>
      </w: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t> - při předání dítěte prosíme rodiče, aby nevstupovali do budovy MŠ</w:t>
      </w: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t> - děti si s učitelkami při přivítání a loučení nebudou podávat ruce, pouze se pozdraví a neprodleně si pod dohledem pedagoga umyjí ruce desinfekčním mýdlem, utírat ruce si budou do jednorázových papírových ubrousků/ ručníků - bude realizovaná častější hygiena dětí</w:t>
      </w: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t xml:space="preserve">- zákonný zástupce je </w:t>
      </w:r>
      <w:proofErr w:type="spellStart"/>
      <w:r>
        <w:rPr>
          <w:rFonts w:eastAsia="Times New Roman"/>
        </w:rPr>
        <w:t>povinnen</w:t>
      </w:r>
      <w:proofErr w:type="spellEnd"/>
      <w:r>
        <w:rPr>
          <w:rFonts w:eastAsia="Times New Roman"/>
        </w:rPr>
        <w:t xml:space="preserve"> zajistit, že v době vydaných epidemiologických opatření je zakázáno vnášet osobní hračky, předměty a jídlo z domova</w:t>
      </w: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t>- děti nemusí nosit v prostorách MŠ a na školní zahradě roušky</w:t>
      </w: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t>- nošení roušek a  ochranných štítů je pro učitelky MŠ dobrovolné</w:t>
      </w: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t>- v rámci denního režimu a příznivého počasí bude upřednostňováno vzdělávání dětí na školní zahradě v areálu MŠ a to i v době odpoledních činností, v místnostech se bude častěji větrat</w:t>
      </w: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t>- školní stravování bude zajištěno v běžné podobě s dodržením předepsaných hygienických podmínek</w:t>
      </w: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t xml:space="preserve">- děti nahlášené k docházce od pondělí </w:t>
      </w:r>
      <w:proofErr w:type="gramStart"/>
      <w:r>
        <w:rPr>
          <w:rFonts w:eastAsia="Times New Roman"/>
        </w:rPr>
        <w:t>25.5. mají</w:t>
      </w:r>
      <w:proofErr w:type="gramEnd"/>
      <w:r>
        <w:rPr>
          <w:rFonts w:eastAsia="Times New Roman"/>
        </w:rPr>
        <w:t xml:space="preserve"> také nahlášenou stravu - v případě dalších dnů platí zavedené pravidlo pro rodiče nahlásit / odhlásit docházku dítěte vedoucí školní jídelny a uč. MŠ kde je třeba uvést vždy důvod odhlášení dítěte</w:t>
      </w:r>
    </w:p>
    <w:p w:rsidR="00776FAA" w:rsidRDefault="00776FAA" w:rsidP="00776FAA">
      <w:pPr>
        <w:rPr>
          <w:rFonts w:eastAsia="Times New Roman"/>
        </w:rPr>
      </w:pP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lastRenderedPageBreak/>
        <w:t>6. Předání dětí zákonnému zástupci po ukončení předškolního vzdělávání bude realizováno individuálně v co možná nejkratší době.</w:t>
      </w:r>
    </w:p>
    <w:p w:rsidR="00776FAA" w:rsidRDefault="00776FAA" w:rsidP="00776FAA">
      <w:pPr>
        <w:rPr>
          <w:rFonts w:eastAsia="Times New Roman"/>
        </w:rPr>
      </w:pP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t xml:space="preserve">7. Při vyzvednutí dítěte z MŠ nezůstanou v prostorách šatny žádné osobní věci s výjimkou uloženého náhradního oblečení a toto musí být uloženo v obalu (igelitový pytlík, taška apod.). Každé dítě bude mít samostatný igelitový uzavíratelný sáček označený jménem na </w:t>
      </w:r>
      <w:proofErr w:type="gramStart"/>
      <w:r>
        <w:rPr>
          <w:rFonts w:eastAsia="Times New Roman"/>
        </w:rPr>
        <w:t>roušku se</w:t>
      </w:r>
      <w:proofErr w:type="gramEnd"/>
      <w:r>
        <w:rPr>
          <w:rFonts w:eastAsia="Times New Roman"/>
        </w:rPr>
        <w:t xml:space="preserve"> kterou do MŠ přišlo.</w:t>
      </w:r>
    </w:p>
    <w:p w:rsidR="00776FAA" w:rsidRDefault="00776FAA" w:rsidP="00776FAA">
      <w:pPr>
        <w:rPr>
          <w:rFonts w:eastAsia="Times New Roman"/>
        </w:rPr>
      </w:pP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t xml:space="preserve">8. Při podezření na možné příznaky COVID - 19 se dítě umístí do samostatné místnosti a neprodleně se kontaktují rodiče s ohledem na okamžité vyzvednutí dítěte z MŠ. Následně se informuje spádová hygienická stanice a ostatní děti změní výuku na pobyt venku s povinným nošením </w:t>
      </w:r>
      <w:proofErr w:type="gramStart"/>
      <w:r>
        <w:rPr>
          <w:rFonts w:eastAsia="Times New Roman"/>
        </w:rPr>
        <w:t>roušky dokud</w:t>
      </w:r>
      <w:proofErr w:type="gramEnd"/>
      <w:r>
        <w:rPr>
          <w:rFonts w:eastAsia="Times New Roman"/>
        </w:rPr>
        <w:t xml:space="preserve"> není známý zdravotní stav indisponovaného dítěte. </w:t>
      </w:r>
    </w:p>
    <w:p w:rsidR="00776FAA" w:rsidRDefault="00776FAA" w:rsidP="00776FAA">
      <w:pPr>
        <w:rPr>
          <w:rFonts w:eastAsia="Times New Roman"/>
        </w:rPr>
      </w:pP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t>9. Před obnovením provozu MŠ bude proveden důkladný úklid a dezinfekce všech prostor.</w:t>
      </w:r>
    </w:p>
    <w:p w:rsidR="00776FAA" w:rsidRDefault="00776FAA" w:rsidP="00776FAA">
      <w:pPr>
        <w:rPr>
          <w:rFonts w:eastAsia="Times New Roman"/>
        </w:rPr>
      </w:pP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t xml:space="preserve">10. Prvotně vytvořená skupina dětí (od </w:t>
      </w:r>
      <w:proofErr w:type="gramStart"/>
      <w:r>
        <w:rPr>
          <w:rFonts w:eastAsia="Times New Roman"/>
        </w:rPr>
        <w:t>25.5. 2020</w:t>
      </w:r>
      <w:proofErr w:type="gramEnd"/>
      <w:r>
        <w:rPr>
          <w:rFonts w:eastAsia="Times New Roman"/>
        </w:rPr>
        <w:t>) se do konce školního roku nemůže měnit.</w:t>
      </w:r>
    </w:p>
    <w:p w:rsidR="00776FAA" w:rsidRDefault="00776FAA" w:rsidP="00776FAA">
      <w:pPr>
        <w:rPr>
          <w:rFonts w:eastAsia="Times New Roman"/>
        </w:rPr>
      </w:pPr>
    </w:p>
    <w:p w:rsidR="00776FAA" w:rsidRDefault="00776FAA" w:rsidP="00776FAA">
      <w:pPr>
        <w:rPr>
          <w:rFonts w:eastAsia="Times New Roman"/>
        </w:rPr>
      </w:pPr>
      <w:proofErr w:type="spellStart"/>
      <w:r>
        <w:rPr>
          <w:rFonts w:eastAsia="Times New Roman"/>
          <w:b/>
          <w:bCs/>
          <w:u w:val="single"/>
        </w:rPr>
        <w:t>DůLEŽITÉ</w:t>
      </w:r>
      <w:proofErr w:type="spellEnd"/>
      <w:r>
        <w:rPr>
          <w:rFonts w:eastAsia="Times New Roman"/>
          <w:b/>
          <w:bCs/>
          <w:u w:val="single"/>
        </w:rPr>
        <w:t xml:space="preserve"> UPOZORNĚNÍ</w:t>
      </w:r>
    </w:p>
    <w:p w:rsidR="00776FAA" w:rsidRDefault="00776FAA" w:rsidP="00776FAA">
      <w:pPr>
        <w:rPr>
          <w:rFonts w:eastAsia="Times New Roman"/>
        </w:rPr>
      </w:pPr>
      <w:r>
        <w:rPr>
          <w:rFonts w:eastAsia="Times New Roman"/>
        </w:rPr>
        <w:t>Výše uvedená opatření se mohou měnit dle nově vydaných nařízení vlády. Sledujte pravidelně informace na dveřích MŠ a webových stránkách školy.</w:t>
      </w:r>
    </w:p>
    <w:p w:rsidR="00863B85" w:rsidRDefault="00863B85"/>
    <w:sectPr w:rsidR="00863B85" w:rsidSect="0086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76FAA"/>
    <w:rsid w:val="00776FAA"/>
    <w:rsid w:val="0086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FA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3430</Characters>
  <Application>Microsoft Office Word</Application>
  <DocSecurity>0</DocSecurity>
  <Lines>28</Lines>
  <Paragraphs>8</Paragraphs>
  <ScaleCrop>false</ScaleCrop>
  <Company>HP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schamberger@misch.cz</dc:creator>
  <cp:lastModifiedBy>schamberger@misch.cz</cp:lastModifiedBy>
  <cp:revision>1</cp:revision>
  <dcterms:created xsi:type="dcterms:W3CDTF">2020-05-18T09:12:00Z</dcterms:created>
  <dcterms:modified xsi:type="dcterms:W3CDTF">2020-05-18T09:14:00Z</dcterms:modified>
</cp:coreProperties>
</file>